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EC0F8" w14:textId="77777777" w:rsidR="000652C9" w:rsidRPr="000652C9" w:rsidRDefault="000652C9" w:rsidP="000652C9">
      <w:pPr>
        <w:rPr>
          <w:b/>
        </w:rPr>
      </w:pPr>
      <w:r>
        <w:rPr>
          <w:b/>
        </w:rPr>
        <w:t xml:space="preserve">Dispensansökan </w:t>
      </w:r>
      <w:r w:rsidRPr="000652C9">
        <w:rPr>
          <w:b/>
        </w:rPr>
        <w:t>för ungdom</w:t>
      </w:r>
    </w:p>
    <w:p w14:paraId="0DAD9EC6" w14:textId="77777777" w:rsidR="00922DAB" w:rsidRDefault="00922DAB" w:rsidP="00922DAB">
      <w:pPr>
        <w:rPr>
          <w:rFonts w:asciiTheme="minorHAnsi" w:hAnsiTheme="minorHAnsi"/>
        </w:rPr>
      </w:pPr>
      <w:r>
        <w:t>Varje pojkdispens kostar 300 kr och faktureras ut av oss. Dispensen skall betalas oavsett om man får avslag på dispensen eller ej. Flickdispens är i de flesta fall gratis och i de fall de inte är det så fakturerar vi ut kostnaden. Även här gäller att dispensen skall betalas oavsett om man får avslag eller ej. Endast sportchef eller motsvarande kan ansöka om dispens.</w:t>
      </w:r>
    </w:p>
    <w:p w14:paraId="58B0B9A4" w14:textId="77777777" w:rsidR="000652C9" w:rsidRDefault="000652C9" w:rsidP="000652C9">
      <w:r>
        <w:t xml:space="preserve">Dispens för ungdomsspelare ska sökas på denna blankett, och </w:t>
      </w:r>
      <w:r w:rsidRPr="006955D8">
        <w:rPr>
          <w:b/>
        </w:rPr>
        <w:t>undertecknas av ordförande/sportchef/ungdomsansvarig.</w:t>
      </w:r>
    </w:p>
    <w:p w14:paraId="0ECEACC3" w14:textId="77777777" w:rsidR="000652C9" w:rsidRDefault="000652C9" w:rsidP="000652C9">
      <w:r>
        <w:t>I de fall då dispens söks och den aktuella spelaren går i skolan med äldre eller yngre klasskamrater ska intyg från skolan bifogas dispensen.</w:t>
      </w:r>
    </w:p>
    <w:p w14:paraId="29C662B3" w14:textId="77777777" w:rsidR="000652C9" w:rsidRDefault="000652C9" w:rsidP="000652C9">
      <w:r>
        <w:t>I de fall då föreningen saknar lag för den aktuella spelaren ska detta också intygas nedan.</w:t>
      </w:r>
    </w:p>
    <w:p w14:paraId="3AC526CC" w14:textId="77777777" w:rsidR="000652C9" w:rsidRDefault="000652C9" w:rsidP="000652C9">
      <w:r>
        <w:t>Beviljad dispens gäller för aktuell säsong.</w:t>
      </w:r>
    </w:p>
    <w:p w14:paraId="386E3BAC" w14:textId="77777777" w:rsidR="000652C9" w:rsidRDefault="000652C9" w:rsidP="000652C9">
      <w:r>
        <w:t>Dispenser som missbrukas omprövas och kan återtas omgående.</w:t>
      </w:r>
    </w:p>
    <w:p w14:paraId="77F40DF9" w14:textId="77777777" w:rsidR="00585586" w:rsidRDefault="00585586" w:rsidP="000652C9">
      <w:r>
        <w:t>Ansökningar där information saknas kommer inte att behandlas</w:t>
      </w:r>
    </w:p>
    <w:p w14:paraId="6D450B19" w14:textId="77777777" w:rsidR="005A1F97" w:rsidRDefault="005A1F97" w:rsidP="000652C9">
      <w:pPr>
        <w:rPr>
          <w:b/>
        </w:rPr>
      </w:pPr>
    </w:p>
    <w:p w14:paraId="68C8F726" w14:textId="08A2EC04" w:rsidR="000652C9" w:rsidRDefault="000652C9" w:rsidP="000652C9">
      <w:pPr>
        <w:rPr>
          <w:b/>
        </w:rPr>
      </w:pPr>
      <w:r w:rsidRPr="000652C9">
        <w:rPr>
          <w:b/>
        </w:rPr>
        <w:t>Dispens söks för:</w:t>
      </w:r>
      <w:r w:rsidR="00426B7B">
        <w:rPr>
          <w:b/>
        </w:rPr>
        <w:t xml:space="preserve"> </w:t>
      </w:r>
    </w:p>
    <w:p w14:paraId="00BE6A04" w14:textId="77777777" w:rsidR="001E7537" w:rsidRPr="000652C9" w:rsidRDefault="001E7537" w:rsidP="000652C9">
      <w:pPr>
        <w:rPr>
          <w:b/>
        </w:rPr>
      </w:pPr>
    </w:p>
    <w:p w14:paraId="23F5BC93" w14:textId="77777777" w:rsidR="000652C9" w:rsidRDefault="000652C9" w:rsidP="000652C9">
      <w:pPr>
        <w:rPr>
          <w:b/>
        </w:rPr>
      </w:pPr>
      <w:r w:rsidRPr="000652C9">
        <w:rPr>
          <w:b/>
        </w:rPr>
        <w:t>Personnr:</w:t>
      </w:r>
      <w:r w:rsidR="00426B7B">
        <w:rPr>
          <w:b/>
        </w:rPr>
        <w:t xml:space="preserve"> </w:t>
      </w:r>
      <w:r w:rsidR="00426B7B">
        <w:rPr>
          <w:b/>
        </w:rPr>
        <w:tab/>
      </w:r>
      <w:bookmarkStart w:id="0" w:name="_GoBack"/>
      <w:bookmarkEnd w:id="0"/>
      <w:r w:rsidR="00426B7B">
        <w:rPr>
          <w:b/>
        </w:rPr>
        <w:tab/>
      </w:r>
      <w:r w:rsidR="00426B7B">
        <w:rPr>
          <w:b/>
        </w:rPr>
        <w:tab/>
      </w:r>
      <w:r w:rsidR="00426B7B">
        <w:rPr>
          <w:b/>
        </w:rPr>
        <w:tab/>
      </w:r>
    </w:p>
    <w:p w14:paraId="255011D2" w14:textId="77777777" w:rsidR="001E7537" w:rsidRPr="000652C9" w:rsidRDefault="001E7537" w:rsidP="000652C9">
      <w:pPr>
        <w:rPr>
          <w:b/>
        </w:rPr>
      </w:pPr>
    </w:p>
    <w:p w14:paraId="0BC87009" w14:textId="6715AE7E" w:rsidR="000652C9" w:rsidRDefault="000652C9" w:rsidP="000652C9">
      <w:pPr>
        <w:rPr>
          <w:b/>
        </w:rPr>
      </w:pPr>
      <w:r>
        <w:rPr>
          <w:b/>
        </w:rPr>
        <w:t>Förening:</w:t>
      </w:r>
      <w:r>
        <w:rPr>
          <w:b/>
        </w:rPr>
        <w:tab/>
      </w:r>
      <w:r>
        <w:rPr>
          <w:b/>
        </w:rPr>
        <w:tab/>
      </w:r>
      <w:r>
        <w:rPr>
          <w:b/>
        </w:rPr>
        <w:tab/>
      </w:r>
      <w:r w:rsidRPr="000652C9">
        <w:rPr>
          <w:b/>
        </w:rPr>
        <w:t xml:space="preserve">För spel i </w:t>
      </w:r>
      <w:r w:rsidR="00AB4AD2">
        <w:rPr>
          <w:b/>
        </w:rPr>
        <w:t>serie</w:t>
      </w:r>
      <w:r w:rsidRPr="000652C9">
        <w:rPr>
          <w:b/>
        </w:rPr>
        <w:t>:</w:t>
      </w:r>
    </w:p>
    <w:p w14:paraId="237EB0B9" w14:textId="77777777" w:rsidR="001E7537" w:rsidRDefault="001E7537" w:rsidP="000652C9">
      <w:pPr>
        <w:rPr>
          <w:b/>
        </w:rPr>
      </w:pPr>
    </w:p>
    <w:p w14:paraId="4E4E61D1" w14:textId="51A5B3AA" w:rsidR="000652C9" w:rsidRDefault="000652C9" w:rsidP="000652C9">
      <w:pPr>
        <w:rPr>
          <w:b/>
        </w:rPr>
      </w:pPr>
      <w:r>
        <w:rPr>
          <w:b/>
        </w:rPr>
        <w:t>Intyg från skola bifogas</w:t>
      </w:r>
      <w:r>
        <w:rPr>
          <w:b/>
        </w:rPr>
        <w:tab/>
      </w:r>
      <w:r>
        <w:rPr>
          <w:b/>
        </w:rPr>
        <w:tab/>
      </w:r>
      <w:r w:rsidRPr="000652C9">
        <w:rPr>
          <w:b/>
        </w:rPr>
        <w:t>Lag saknas i aktuell års</w:t>
      </w:r>
      <w:r w:rsidR="00171B47">
        <w:rPr>
          <w:b/>
        </w:rPr>
        <w:t>kull</w:t>
      </w:r>
    </w:p>
    <w:p w14:paraId="300B5E63" w14:textId="77777777" w:rsidR="001E7537" w:rsidRPr="000652C9" w:rsidRDefault="001E7537" w:rsidP="000652C9">
      <w:pPr>
        <w:rPr>
          <w:b/>
        </w:rPr>
      </w:pPr>
    </w:p>
    <w:p w14:paraId="3F30DAD3" w14:textId="77777777" w:rsidR="000652C9" w:rsidRDefault="000652C9" w:rsidP="000652C9">
      <w:pPr>
        <w:rPr>
          <w:b/>
        </w:rPr>
      </w:pPr>
      <w:r w:rsidRPr="000652C9">
        <w:rPr>
          <w:b/>
        </w:rPr>
        <w:t>Spelaren hade motsva</w:t>
      </w:r>
      <w:r>
        <w:rPr>
          <w:b/>
        </w:rPr>
        <w:t xml:space="preserve">rande dispens föregående säsong               </w:t>
      </w:r>
      <w:r w:rsidRPr="000652C9">
        <w:rPr>
          <w:b/>
        </w:rPr>
        <w:t xml:space="preserve">JA </w:t>
      </w:r>
      <w:r>
        <w:rPr>
          <w:b/>
        </w:rPr>
        <w:t xml:space="preserve">       </w:t>
      </w:r>
      <w:r w:rsidR="000E56BC">
        <w:rPr>
          <w:b/>
        </w:rPr>
        <w:t xml:space="preserve"> </w:t>
      </w:r>
      <w:r>
        <w:rPr>
          <w:b/>
        </w:rPr>
        <w:t xml:space="preserve">    </w:t>
      </w:r>
      <w:r w:rsidRPr="000652C9">
        <w:rPr>
          <w:b/>
        </w:rPr>
        <w:t>NEJ</w:t>
      </w:r>
    </w:p>
    <w:p w14:paraId="5047A8D8" w14:textId="77777777" w:rsidR="001E7537" w:rsidRPr="000652C9" w:rsidRDefault="001E7537" w:rsidP="000652C9">
      <w:pPr>
        <w:rPr>
          <w:b/>
        </w:rPr>
      </w:pPr>
    </w:p>
    <w:p w14:paraId="6825384A" w14:textId="555D1A0B" w:rsidR="000652C9" w:rsidRDefault="000652C9" w:rsidP="000C7623">
      <w:pPr>
        <w:rPr>
          <w:b/>
        </w:rPr>
      </w:pPr>
      <w:r w:rsidRPr="000652C9">
        <w:rPr>
          <w:b/>
        </w:rPr>
        <w:t>A</w:t>
      </w:r>
      <w:r>
        <w:rPr>
          <w:b/>
        </w:rPr>
        <w:t>ntal spelare i egen årskull</w:t>
      </w:r>
      <w:r w:rsidR="000C7623">
        <w:rPr>
          <w:b/>
        </w:rPr>
        <w:t>/serie</w:t>
      </w:r>
      <w:r>
        <w:rPr>
          <w:b/>
        </w:rPr>
        <w:t>:</w:t>
      </w:r>
    </w:p>
    <w:p w14:paraId="6FBCF1C2" w14:textId="77777777" w:rsidR="000C7623" w:rsidRDefault="000C7623" w:rsidP="000C7623">
      <w:pPr>
        <w:rPr>
          <w:b/>
        </w:rPr>
      </w:pPr>
    </w:p>
    <w:p w14:paraId="76ED5635" w14:textId="77777777" w:rsidR="001E7537" w:rsidRPr="000652C9" w:rsidRDefault="001E7537" w:rsidP="000652C9">
      <w:pPr>
        <w:rPr>
          <w:b/>
        </w:rPr>
      </w:pPr>
    </w:p>
    <w:p w14:paraId="600E1CB9" w14:textId="01C4052B" w:rsidR="00585586" w:rsidRPr="00585586" w:rsidRDefault="000652C9" w:rsidP="000C7623">
      <w:pPr>
        <w:rPr>
          <w:b/>
        </w:rPr>
      </w:pPr>
      <w:r w:rsidRPr="000652C9">
        <w:rPr>
          <w:b/>
        </w:rPr>
        <w:lastRenderedPageBreak/>
        <w:t>Ant</w:t>
      </w:r>
      <w:r>
        <w:rPr>
          <w:b/>
        </w:rPr>
        <w:t>al spelare i önskad årskull</w:t>
      </w:r>
      <w:r w:rsidR="000C7623">
        <w:rPr>
          <w:b/>
        </w:rPr>
        <w:t>/serie</w:t>
      </w:r>
      <w:r>
        <w:rPr>
          <w:b/>
        </w:rPr>
        <w:t>:</w:t>
      </w:r>
      <w:r>
        <w:rPr>
          <w:b/>
        </w:rPr>
        <w:tab/>
      </w:r>
      <w:r>
        <w:rPr>
          <w:b/>
        </w:rPr>
        <w:tab/>
      </w:r>
      <w:r w:rsidR="001E7537">
        <w:rPr>
          <w:b/>
        </w:rPr>
        <w:br w:type="page"/>
      </w:r>
      <w:r w:rsidR="00585586" w:rsidRPr="00585586">
        <w:rPr>
          <w:b/>
        </w:rPr>
        <w:lastRenderedPageBreak/>
        <w:t>Beskrivning av orsak till dispensansökan</w:t>
      </w:r>
      <w:r w:rsidR="00585586">
        <w:t xml:space="preserve"> (se till att få med all relevant information i ansökan så att Tävlingskommittén Stockholm kan fatta ett korrekt beslut. Ansökningar där information saknas kommer inte att behandlas) </w:t>
      </w:r>
    </w:p>
    <w:p w14:paraId="1870CCF3" w14:textId="77777777" w:rsidR="002E78A0" w:rsidRDefault="002E78A0" w:rsidP="00631E20">
      <w:pPr>
        <w:pStyle w:val="Ingetavstnd"/>
      </w:pPr>
    </w:p>
    <w:p w14:paraId="3A733914" w14:textId="20922927" w:rsidR="00E128E7" w:rsidRDefault="00EB7E39" w:rsidP="00631E20">
      <w:pPr>
        <w:pStyle w:val="Ingetavstnd"/>
      </w:pPr>
      <w:r>
        <w:rPr>
          <w:noProof/>
          <w:lang w:eastAsia="sv-SE"/>
        </w:rPr>
        <mc:AlternateContent>
          <mc:Choice Requires="wps">
            <w:drawing>
              <wp:anchor distT="0" distB="0" distL="114300" distR="114300" simplePos="0" relativeHeight="251659264" behindDoc="0" locked="0" layoutInCell="1" allowOverlap="1" wp14:anchorId="22418134" wp14:editId="132E11CA">
                <wp:simplePos x="0" y="0"/>
                <wp:positionH relativeFrom="column">
                  <wp:posOffset>23495</wp:posOffset>
                </wp:positionH>
                <wp:positionV relativeFrom="paragraph">
                  <wp:posOffset>6985</wp:posOffset>
                </wp:positionV>
                <wp:extent cx="5448300" cy="6934200"/>
                <wp:effectExtent l="0" t="0" r="19050" b="19050"/>
                <wp:wrapNone/>
                <wp:docPr id="2" name="Textruta 2"/>
                <wp:cNvGraphicFramePr/>
                <a:graphic xmlns:a="http://schemas.openxmlformats.org/drawingml/2006/main">
                  <a:graphicData uri="http://schemas.microsoft.com/office/word/2010/wordprocessingShape">
                    <wps:wsp>
                      <wps:cNvSpPr txBox="1"/>
                      <wps:spPr>
                        <a:xfrm>
                          <a:off x="0" y="0"/>
                          <a:ext cx="5448300" cy="6934200"/>
                        </a:xfrm>
                        <a:prstGeom prst="rect">
                          <a:avLst/>
                        </a:prstGeom>
                        <a:solidFill>
                          <a:schemeClr val="lt1"/>
                        </a:solidFill>
                        <a:ln w="6350">
                          <a:solidFill>
                            <a:prstClr val="black"/>
                          </a:solidFill>
                        </a:ln>
                      </wps:spPr>
                      <wps:txbx>
                        <w:txbxContent>
                          <w:p w14:paraId="040D94F6" w14:textId="77777777" w:rsidR="00EB7E39" w:rsidRDefault="00EB7E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18134" id="_x0000_t202" coordsize="21600,21600" o:spt="202" path="m,l,21600r21600,l21600,xe">
                <v:stroke joinstyle="miter"/>
                <v:path gradientshapeok="t" o:connecttype="rect"/>
              </v:shapetype>
              <v:shape id="Textruta 2" o:spid="_x0000_s1026" type="#_x0000_t202" style="position:absolute;margin-left:1.85pt;margin-top:.55pt;width:429pt;height:5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" fillcolor="white [3201]" strokeweight=".5pt">
                <v:textbox>
                  <w:txbxContent>
                    <w:p w14:paraId="040D94F6" w14:textId="77777777" w:rsidR="00EB7E39" w:rsidRDefault="00EB7E39"/>
                  </w:txbxContent>
                </v:textbox>
              </v:shape>
            </w:pict>
          </mc:Fallback>
        </mc:AlternateContent>
      </w:r>
    </w:p>
    <w:p w14:paraId="716193F2" w14:textId="77777777" w:rsidR="00E128E7" w:rsidRDefault="00E128E7" w:rsidP="00631E20">
      <w:pPr>
        <w:pStyle w:val="Ingetavstnd"/>
      </w:pPr>
    </w:p>
    <w:p w14:paraId="4775A965" w14:textId="77777777" w:rsidR="001E7537" w:rsidRDefault="001E7537" w:rsidP="00631E20">
      <w:pPr>
        <w:pStyle w:val="Ingetavstnd"/>
      </w:pPr>
    </w:p>
    <w:p w14:paraId="07F0528C" w14:textId="77777777" w:rsidR="001E7537" w:rsidRDefault="001E7537" w:rsidP="00631E20">
      <w:pPr>
        <w:pStyle w:val="Ingetavstnd"/>
      </w:pPr>
    </w:p>
    <w:p w14:paraId="299B89F2" w14:textId="77777777" w:rsidR="001E7537" w:rsidRDefault="001E7537" w:rsidP="00631E20">
      <w:pPr>
        <w:pStyle w:val="Ingetavstnd"/>
      </w:pPr>
    </w:p>
    <w:p w14:paraId="4F07CE86" w14:textId="77777777" w:rsidR="00E128E7" w:rsidRDefault="00E128E7" w:rsidP="00631E20">
      <w:pPr>
        <w:pStyle w:val="Ingetavstnd"/>
      </w:pPr>
    </w:p>
    <w:p w14:paraId="798ABAB3" w14:textId="77777777" w:rsidR="00E128E7" w:rsidRDefault="00E128E7" w:rsidP="00631E20">
      <w:pPr>
        <w:pStyle w:val="Ingetavstnd"/>
      </w:pPr>
    </w:p>
    <w:p w14:paraId="5A2964EE" w14:textId="77777777" w:rsidR="00585586" w:rsidRDefault="00585586" w:rsidP="00631E20">
      <w:pPr>
        <w:pStyle w:val="Ingetavstnd"/>
      </w:pPr>
    </w:p>
    <w:p w14:paraId="0111DAB4" w14:textId="77777777" w:rsidR="00585586" w:rsidRDefault="00585586" w:rsidP="00631E20">
      <w:pPr>
        <w:pStyle w:val="Ingetavstnd"/>
      </w:pPr>
    </w:p>
    <w:p w14:paraId="24FFCF82" w14:textId="77777777" w:rsidR="00585586" w:rsidRDefault="00585586" w:rsidP="00631E20">
      <w:pPr>
        <w:pStyle w:val="Ingetavstnd"/>
      </w:pPr>
    </w:p>
    <w:p w14:paraId="04C876D6" w14:textId="77777777" w:rsidR="00585586" w:rsidRDefault="00585586" w:rsidP="00631E20">
      <w:pPr>
        <w:pStyle w:val="Ingetavstnd"/>
      </w:pPr>
    </w:p>
    <w:p w14:paraId="1983AF19" w14:textId="77777777" w:rsidR="00585586" w:rsidRDefault="00585586" w:rsidP="00631E20">
      <w:pPr>
        <w:pStyle w:val="Ingetavstnd"/>
      </w:pPr>
    </w:p>
    <w:p w14:paraId="6BE10884" w14:textId="77777777" w:rsidR="00585586" w:rsidRDefault="00585586" w:rsidP="00631E20">
      <w:pPr>
        <w:pStyle w:val="Ingetavstnd"/>
      </w:pPr>
    </w:p>
    <w:p w14:paraId="33109B84" w14:textId="77777777" w:rsidR="00585586" w:rsidRDefault="00585586" w:rsidP="00631E20">
      <w:pPr>
        <w:pStyle w:val="Ingetavstnd"/>
      </w:pPr>
    </w:p>
    <w:p w14:paraId="1F2AD3DF" w14:textId="77777777" w:rsidR="00585586" w:rsidRDefault="00585586" w:rsidP="00631E20">
      <w:pPr>
        <w:pStyle w:val="Ingetavstnd"/>
      </w:pPr>
    </w:p>
    <w:p w14:paraId="490EDF56" w14:textId="77777777" w:rsidR="00585586" w:rsidRDefault="00585586" w:rsidP="00631E20">
      <w:pPr>
        <w:pStyle w:val="Ingetavstnd"/>
      </w:pPr>
    </w:p>
    <w:p w14:paraId="5A9AD177" w14:textId="77777777" w:rsidR="00585586" w:rsidRDefault="00585586" w:rsidP="00631E20">
      <w:pPr>
        <w:pStyle w:val="Ingetavstnd"/>
      </w:pPr>
    </w:p>
    <w:p w14:paraId="0062994D" w14:textId="77777777" w:rsidR="00585586" w:rsidRDefault="00585586" w:rsidP="00631E20">
      <w:pPr>
        <w:pStyle w:val="Ingetavstnd"/>
      </w:pPr>
    </w:p>
    <w:p w14:paraId="619FD4FF" w14:textId="77777777" w:rsidR="00585586" w:rsidRDefault="00585586" w:rsidP="00631E20">
      <w:pPr>
        <w:pStyle w:val="Ingetavstnd"/>
      </w:pPr>
    </w:p>
    <w:p w14:paraId="4BBB130E" w14:textId="77777777" w:rsidR="00585586" w:rsidRDefault="00585586" w:rsidP="00631E20">
      <w:pPr>
        <w:pStyle w:val="Ingetavstnd"/>
      </w:pPr>
    </w:p>
    <w:p w14:paraId="62D6CED5" w14:textId="77777777" w:rsidR="00585586" w:rsidRDefault="00585586" w:rsidP="00631E20">
      <w:pPr>
        <w:pStyle w:val="Ingetavstnd"/>
      </w:pPr>
    </w:p>
    <w:p w14:paraId="65C9BDE8" w14:textId="77777777" w:rsidR="00585586" w:rsidRDefault="00585586" w:rsidP="00631E20">
      <w:pPr>
        <w:pStyle w:val="Ingetavstnd"/>
      </w:pPr>
    </w:p>
    <w:p w14:paraId="07876924" w14:textId="77777777" w:rsidR="00585586" w:rsidRDefault="00585586" w:rsidP="00631E20">
      <w:pPr>
        <w:pStyle w:val="Ingetavstnd"/>
      </w:pPr>
    </w:p>
    <w:p w14:paraId="70D94738" w14:textId="77777777" w:rsidR="00585586" w:rsidRDefault="00585586" w:rsidP="00631E20">
      <w:pPr>
        <w:pStyle w:val="Ingetavstnd"/>
      </w:pPr>
    </w:p>
    <w:p w14:paraId="5A8E1193" w14:textId="77777777" w:rsidR="00585586" w:rsidRDefault="00585586" w:rsidP="00631E20">
      <w:pPr>
        <w:pStyle w:val="Ingetavstnd"/>
      </w:pPr>
    </w:p>
    <w:p w14:paraId="17451357" w14:textId="77777777" w:rsidR="00585586" w:rsidRDefault="00585586" w:rsidP="00631E20">
      <w:pPr>
        <w:pStyle w:val="Ingetavstnd"/>
      </w:pPr>
    </w:p>
    <w:p w14:paraId="5003A967" w14:textId="77777777" w:rsidR="00585586" w:rsidRDefault="00585586" w:rsidP="00631E20">
      <w:pPr>
        <w:pStyle w:val="Ingetavstnd"/>
      </w:pPr>
    </w:p>
    <w:p w14:paraId="3786A21F" w14:textId="77777777" w:rsidR="00585586" w:rsidRDefault="00585586" w:rsidP="00631E20">
      <w:pPr>
        <w:pStyle w:val="Ingetavstnd"/>
      </w:pPr>
    </w:p>
    <w:p w14:paraId="43064099" w14:textId="77777777" w:rsidR="00585586" w:rsidRDefault="00585586" w:rsidP="00631E20">
      <w:pPr>
        <w:pStyle w:val="Ingetavstnd"/>
      </w:pPr>
    </w:p>
    <w:p w14:paraId="61E91668" w14:textId="77777777" w:rsidR="00585586" w:rsidRDefault="00585586" w:rsidP="00631E20">
      <w:pPr>
        <w:pStyle w:val="Ingetavstnd"/>
      </w:pPr>
    </w:p>
    <w:p w14:paraId="460D720A" w14:textId="77777777" w:rsidR="00585586" w:rsidRDefault="00585586" w:rsidP="00631E20">
      <w:pPr>
        <w:pStyle w:val="Ingetavstnd"/>
      </w:pPr>
    </w:p>
    <w:p w14:paraId="0CDCD6CF" w14:textId="77777777" w:rsidR="00585586" w:rsidRDefault="00585586" w:rsidP="00631E20">
      <w:pPr>
        <w:pStyle w:val="Ingetavstnd"/>
      </w:pPr>
    </w:p>
    <w:p w14:paraId="0F296944" w14:textId="77777777" w:rsidR="00585586" w:rsidRDefault="00585586" w:rsidP="00631E20">
      <w:pPr>
        <w:pStyle w:val="Ingetavstnd"/>
      </w:pPr>
    </w:p>
    <w:p w14:paraId="42B813AB" w14:textId="77777777" w:rsidR="00585586" w:rsidRDefault="00585586" w:rsidP="00631E20">
      <w:pPr>
        <w:pStyle w:val="Ingetavstnd"/>
      </w:pPr>
    </w:p>
    <w:p w14:paraId="2AD76947" w14:textId="77777777" w:rsidR="00E128E7" w:rsidRPr="00E128E7" w:rsidRDefault="00E128E7" w:rsidP="00631E20">
      <w:pPr>
        <w:pStyle w:val="Ingetavstnd"/>
        <w:rPr>
          <w:b/>
        </w:rPr>
      </w:pPr>
    </w:p>
    <w:p w14:paraId="58FAF595" w14:textId="77777777" w:rsidR="00EB7E39" w:rsidRDefault="00EB7E39" w:rsidP="00E128E7">
      <w:pPr>
        <w:pStyle w:val="Ingetavstnd"/>
        <w:rPr>
          <w:b/>
        </w:rPr>
      </w:pPr>
    </w:p>
    <w:p w14:paraId="22E2801B" w14:textId="77777777" w:rsidR="00EB7E39" w:rsidRDefault="00EB7E39" w:rsidP="00E128E7">
      <w:pPr>
        <w:pStyle w:val="Ingetavstnd"/>
        <w:rPr>
          <w:b/>
        </w:rPr>
      </w:pPr>
    </w:p>
    <w:p w14:paraId="0D1C344F" w14:textId="77777777" w:rsidR="00EB7E39" w:rsidRDefault="00EB7E39" w:rsidP="00E128E7">
      <w:pPr>
        <w:pStyle w:val="Ingetavstnd"/>
        <w:rPr>
          <w:b/>
        </w:rPr>
      </w:pPr>
    </w:p>
    <w:p w14:paraId="0335ECAD" w14:textId="77777777" w:rsidR="00EB7E39" w:rsidRDefault="00EB7E39" w:rsidP="00E128E7">
      <w:pPr>
        <w:pStyle w:val="Ingetavstnd"/>
        <w:rPr>
          <w:b/>
        </w:rPr>
      </w:pPr>
    </w:p>
    <w:p w14:paraId="1C11F23A" w14:textId="77777777" w:rsidR="00EB7E39" w:rsidRDefault="00EB7E39" w:rsidP="00E128E7">
      <w:pPr>
        <w:pStyle w:val="Ingetavstnd"/>
        <w:rPr>
          <w:b/>
        </w:rPr>
      </w:pPr>
    </w:p>
    <w:p w14:paraId="77E1B29F" w14:textId="77777777" w:rsidR="00EB7E39" w:rsidRDefault="00EB7E39" w:rsidP="00E128E7">
      <w:pPr>
        <w:pStyle w:val="Ingetavstnd"/>
        <w:rPr>
          <w:b/>
        </w:rPr>
      </w:pPr>
    </w:p>
    <w:p w14:paraId="7C3B8D38" w14:textId="77777777" w:rsidR="00EB7E39" w:rsidRDefault="00EB7E39" w:rsidP="00E128E7">
      <w:pPr>
        <w:pStyle w:val="Ingetavstnd"/>
        <w:rPr>
          <w:b/>
        </w:rPr>
      </w:pPr>
    </w:p>
    <w:p w14:paraId="503E5C33" w14:textId="77777777" w:rsidR="00EB7E39" w:rsidRDefault="00EB7E39" w:rsidP="00E128E7">
      <w:pPr>
        <w:pStyle w:val="Ingetavstnd"/>
        <w:rPr>
          <w:b/>
        </w:rPr>
      </w:pPr>
    </w:p>
    <w:p w14:paraId="2BC102B5" w14:textId="77777777" w:rsidR="00EB7E39" w:rsidRDefault="00EB7E39" w:rsidP="00E128E7">
      <w:pPr>
        <w:pStyle w:val="Ingetavstnd"/>
        <w:rPr>
          <w:b/>
        </w:rPr>
      </w:pPr>
    </w:p>
    <w:p w14:paraId="3F197A97" w14:textId="77777777" w:rsidR="00EB7E39" w:rsidRDefault="00EB7E39" w:rsidP="00E128E7">
      <w:pPr>
        <w:pStyle w:val="Ingetavstnd"/>
        <w:rPr>
          <w:b/>
        </w:rPr>
      </w:pPr>
    </w:p>
    <w:p w14:paraId="18D555E3" w14:textId="77777777" w:rsidR="00EB7E39" w:rsidRDefault="00EB7E39" w:rsidP="00E128E7">
      <w:pPr>
        <w:pStyle w:val="Ingetavstnd"/>
        <w:rPr>
          <w:b/>
        </w:rPr>
      </w:pPr>
    </w:p>
    <w:p w14:paraId="53D38FE3" w14:textId="77777777" w:rsidR="00EB7E39" w:rsidRDefault="00EB7E39" w:rsidP="00E128E7">
      <w:pPr>
        <w:pStyle w:val="Ingetavstnd"/>
        <w:rPr>
          <w:b/>
        </w:rPr>
      </w:pPr>
    </w:p>
    <w:p w14:paraId="23D282B9" w14:textId="77777777" w:rsidR="00EB7E39" w:rsidRDefault="00EB7E39" w:rsidP="00E128E7">
      <w:pPr>
        <w:pStyle w:val="Ingetavstnd"/>
        <w:rPr>
          <w:b/>
        </w:rPr>
      </w:pPr>
    </w:p>
    <w:p w14:paraId="05A3E543" w14:textId="77777777" w:rsidR="00EB7E39" w:rsidRDefault="00EB7E39" w:rsidP="00E128E7">
      <w:pPr>
        <w:pStyle w:val="Ingetavstnd"/>
        <w:rPr>
          <w:b/>
        </w:rPr>
      </w:pPr>
    </w:p>
    <w:p w14:paraId="1A1D2688" w14:textId="77777777" w:rsidR="00EB7E39" w:rsidRDefault="00EB7E39" w:rsidP="00E128E7">
      <w:pPr>
        <w:pStyle w:val="Ingetavstnd"/>
        <w:rPr>
          <w:b/>
        </w:rPr>
      </w:pPr>
    </w:p>
    <w:p w14:paraId="3B8D3F6A" w14:textId="6B5BFF0D" w:rsidR="001E7537" w:rsidRDefault="001E7537" w:rsidP="00E128E7">
      <w:pPr>
        <w:pStyle w:val="Ingetavstnd"/>
        <w:rPr>
          <w:b/>
        </w:rPr>
      </w:pPr>
    </w:p>
    <w:p w14:paraId="54AA9DBA" w14:textId="77777777" w:rsidR="00EB7E39" w:rsidRDefault="00EB7E39" w:rsidP="00EB7E39">
      <w:pPr>
        <w:pStyle w:val="Ingetavstnd"/>
        <w:rPr>
          <w:b/>
        </w:rPr>
      </w:pPr>
      <w:r w:rsidRPr="00E128E7">
        <w:rPr>
          <w:b/>
        </w:rPr>
        <w:t>Datum:</w:t>
      </w:r>
    </w:p>
    <w:p w14:paraId="3071DD76" w14:textId="77777777" w:rsidR="00EB7E39" w:rsidRDefault="00EB7E39" w:rsidP="00EB7E39">
      <w:pPr>
        <w:pStyle w:val="Ingetavstnd"/>
        <w:rPr>
          <w:b/>
        </w:rPr>
      </w:pPr>
    </w:p>
    <w:p w14:paraId="1B49B922" w14:textId="77777777" w:rsidR="00EB7E39" w:rsidRPr="00E128E7" w:rsidRDefault="00EB7E39" w:rsidP="00EB7E39">
      <w:pPr>
        <w:pStyle w:val="Ingetavstnd"/>
        <w:rPr>
          <w:b/>
        </w:rPr>
      </w:pPr>
    </w:p>
    <w:p w14:paraId="765008D7" w14:textId="77777777" w:rsidR="00EB7E39" w:rsidRDefault="00EB7E39" w:rsidP="00EB7E39">
      <w:pPr>
        <w:pStyle w:val="Ingetavstnd"/>
        <w:rPr>
          <w:b/>
        </w:rPr>
      </w:pPr>
      <w:r w:rsidRPr="00E128E7">
        <w:rPr>
          <w:b/>
        </w:rPr>
        <w:t>Underskrift</w:t>
      </w:r>
      <w:r>
        <w:rPr>
          <w:b/>
        </w:rPr>
        <w:t xml:space="preserve"> tillhörande förening</w:t>
      </w:r>
      <w:r w:rsidRPr="00E128E7">
        <w:rPr>
          <w:b/>
        </w:rPr>
        <w:t>:</w:t>
      </w:r>
      <w:r>
        <w:rPr>
          <w:b/>
        </w:rPr>
        <w:t xml:space="preserve"> ………………………………………..</w:t>
      </w:r>
    </w:p>
    <w:p w14:paraId="777028D9" w14:textId="77777777" w:rsidR="00EB7E39" w:rsidRDefault="00EB7E39" w:rsidP="00EB7E39">
      <w:pPr>
        <w:pStyle w:val="Ingetavstnd"/>
        <w:rPr>
          <w:b/>
        </w:rPr>
      </w:pPr>
    </w:p>
    <w:p w14:paraId="24DBF9B4" w14:textId="77777777" w:rsidR="00EB7E39" w:rsidRPr="00E128E7" w:rsidRDefault="00EB7E39" w:rsidP="00EB7E39">
      <w:pPr>
        <w:pStyle w:val="Ingetavstnd"/>
        <w:rPr>
          <w:b/>
        </w:rPr>
      </w:pPr>
    </w:p>
    <w:p w14:paraId="26074562" w14:textId="77777777" w:rsidR="00EB7E39" w:rsidRDefault="00EB7E39" w:rsidP="00EB7E39">
      <w:pPr>
        <w:pStyle w:val="Ingetavstnd"/>
        <w:rPr>
          <w:b/>
        </w:rPr>
      </w:pPr>
    </w:p>
    <w:p w14:paraId="7FFD9604" w14:textId="77777777" w:rsidR="00EB7E39" w:rsidRDefault="00EB7E39" w:rsidP="00EB7E39">
      <w:pPr>
        <w:pStyle w:val="Ingetavstnd"/>
        <w:rPr>
          <w:b/>
        </w:rPr>
      </w:pPr>
      <w:r w:rsidRPr="00E128E7">
        <w:rPr>
          <w:b/>
        </w:rPr>
        <w:t>Namnförtydligande:</w:t>
      </w:r>
    </w:p>
    <w:p w14:paraId="3E711A5A" w14:textId="77777777" w:rsidR="00EB7E39" w:rsidRDefault="00EB7E39" w:rsidP="00EB7E39">
      <w:pPr>
        <w:pStyle w:val="Ingetavstnd"/>
        <w:rPr>
          <w:b/>
        </w:rPr>
      </w:pPr>
    </w:p>
    <w:p w14:paraId="140CD520" w14:textId="77777777" w:rsidR="00EB7E39" w:rsidRDefault="00EB7E39" w:rsidP="00EB7E39">
      <w:pPr>
        <w:pStyle w:val="Ingetavstnd"/>
        <w:rPr>
          <w:b/>
        </w:rPr>
      </w:pPr>
    </w:p>
    <w:p w14:paraId="4B58EBB7" w14:textId="77777777" w:rsidR="00EB7E39" w:rsidRDefault="00EB7E39" w:rsidP="00EB7E39">
      <w:pPr>
        <w:pStyle w:val="Ingetavstnd"/>
        <w:rPr>
          <w:b/>
        </w:rPr>
      </w:pPr>
    </w:p>
    <w:p w14:paraId="2D57A313" w14:textId="77777777" w:rsidR="00EB7E39" w:rsidRPr="00E128E7" w:rsidRDefault="00EB7E39" w:rsidP="00EB7E39">
      <w:pPr>
        <w:pStyle w:val="Ingetavstnd"/>
        <w:rPr>
          <w:b/>
        </w:rPr>
      </w:pPr>
      <w:r w:rsidRPr="00E128E7">
        <w:rPr>
          <w:b/>
        </w:rPr>
        <w:t>Funktion i föreningen:</w:t>
      </w:r>
    </w:p>
    <w:p w14:paraId="1617D058" w14:textId="77777777" w:rsidR="00EB7E39" w:rsidRDefault="00EB7E39" w:rsidP="00EB7E39">
      <w:pPr>
        <w:pStyle w:val="Ingetavstnd"/>
        <w:rPr>
          <w:b/>
        </w:rPr>
      </w:pPr>
    </w:p>
    <w:p w14:paraId="2AA07B8A" w14:textId="77777777" w:rsidR="00EB7E39" w:rsidRDefault="00EB7E39" w:rsidP="00EB7E39">
      <w:pPr>
        <w:pStyle w:val="Ingetavstnd"/>
        <w:rPr>
          <w:b/>
        </w:rPr>
      </w:pPr>
    </w:p>
    <w:p w14:paraId="69B0201E" w14:textId="77777777" w:rsidR="00EB7E39" w:rsidRDefault="00EB7E39" w:rsidP="00EB7E39">
      <w:pPr>
        <w:pStyle w:val="Ingetavstnd"/>
        <w:rPr>
          <w:b/>
        </w:rPr>
      </w:pPr>
    </w:p>
    <w:p w14:paraId="24CD0793" w14:textId="77777777" w:rsidR="00EB7E39" w:rsidRDefault="00EB7E39" w:rsidP="00EB7E39">
      <w:pPr>
        <w:pStyle w:val="Ingetavstnd"/>
        <w:rPr>
          <w:b/>
        </w:rPr>
      </w:pPr>
      <w:r w:rsidRPr="00E128E7">
        <w:rPr>
          <w:b/>
        </w:rPr>
        <w:t>Datum:</w:t>
      </w:r>
    </w:p>
    <w:p w14:paraId="68A862B9" w14:textId="77777777" w:rsidR="00EB7E39" w:rsidRDefault="00EB7E39" w:rsidP="00EB7E39">
      <w:pPr>
        <w:pStyle w:val="Ingetavstnd"/>
        <w:rPr>
          <w:b/>
        </w:rPr>
      </w:pPr>
    </w:p>
    <w:p w14:paraId="1EE0489F" w14:textId="77777777" w:rsidR="00EB7E39" w:rsidRDefault="00EB7E39" w:rsidP="00EB7E39">
      <w:pPr>
        <w:pStyle w:val="Ingetavstnd"/>
        <w:rPr>
          <w:b/>
        </w:rPr>
      </w:pPr>
    </w:p>
    <w:p w14:paraId="1D4EC771" w14:textId="77777777" w:rsidR="00EB7E39" w:rsidRDefault="00EB7E39" w:rsidP="00EB7E39">
      <w:pPr>
        <w:pStyle w:val="Ingetavstnd"/>
        <w:rPr>
          <w:b/>
        </w:rPr>
      </w:pPr>
    </w:p>
    <w:p w14:paraId="7245FF0F" w14:textId="77777777" w:rsidR="00EB7E39" w:rsidRDefault="00EB7E39" w:rsidP="00EB7E39">
      <w:pPr>
        <w:pStyle w:val="Ingetavstnd"/>
        <w:rPr>
          <w:b/>
        </w:rPr>
      </w:pPr>
      <w:r w:rsidRPr="00E128E7">
        <w:rPr>
          <w:b/>
        </w:rPr>
        <w:t>Underskrift</w:t>
      </w:r>
      <w:r>
        <w:rPr>
          <w:b/>
        </w:rPr>
        <w:t xml:space="preserve"> sökande förening</w:t>
      </w:r>
      <w:r w:rsidRPr="00E128E7">
        <w:rPr>
          <w:b/>
        </w:rPr>
        <w:t>:</w:t>
      </w:r>
      <w:r>
        <w:rPr>
          <w:b/>
        </w:rPr>
        <w:t xml:space="preserve"> ………………………………………..</w:t>
      </w:r>
    </w:p>
    <w:p w14:paraId="0256C775" w14:textId="77777777" w:rsidR="00EB7E39" w:rsidRDefault="00EB7E39" w:rsidP="00EB7E39">
      <w:pPr>
        <w:pStyle w:val="Ingetavstnd"/>
        <w:rPr>
          <w:b/>
        </w:rPr>
      </w:pPr>
    </w:p>
    <w:p w14:paraId="562E8149" w14:textId="77777777" w:rsidR="00EB7E39" w:rsidRPr="00E128E7" w:rsidRDefault="00EB7E39" w:rsidP="00EB7E39">
      <w:pPr>
        <w:pStyle w:val="Ingetavstnd"/>
        <w:rPr>
          <w:b/>
        </w:rPr>
      </w:pPr>
    </w:p>
    <w:p w14:paraId="5122A6B0" w14:textId="77777777" w:rsidR="00EB7E39" w:rsidRDefault="00EB7E39" w:rsidP="00EB7E39">
      <w:pPr>
        <w:pStyle w:val="Ingetavstnd"/>
        <w:rPr>
          <w:b/>
        </w:rPr>
      </w:pPr>
    </w:p>
    <w:p w14:paraId="39617E43" w14:textId="77777777" w:rsidR="00EB7E39" w:rsidRDefault="00EB7E39" w:rsidP="00EB7E39">
      <w:pPr>
        <w:pStyle w:val="Ingetavstnd"/>
        <w:rPr>
          <w:b/>
        </w:rPr>
      </w:pPr>
      <w:r w:rsidRPr="00E128E7">
        <w:rPr>
          <w:b/>
        </w:rPr>
        <w:t>Namnförtydligande:</w:t>
      </w:r>
    </w:p>
    <w:p w14:paraId="6C359F63" w14:textId="77777777" w:rsidR="00EB7E39" w:rsidRPr="00E128E7" w:rsidRDefault="00EB7E39" w:rsidP="00EB7E39">
      <w:pPr>
        <w:pStyle w:val="Ingetavstnd"/>
        <w:rPr>
          <w:b/>
        </w:rPr>
      </w:pPr>
    </w:p>
    <w:p w14:paraId="60308B01" w14:textId="77777777" w:rsidR="00EB7E39" w:rsidRDefault="00EB7E39" w:rsidP="00EB7E39">
      <w:pPr>
        <w:pStyle w:val="Ingetavstnd"/>
        <w:rPr>
          <w:b/>
        </w:rPr>
      </w:pPr>
    </w:p>
    <w:p w14:paraId="415190E3" w14:textId="77777777" w:rsidR="00EB7E39" w:rsidRDefault="00EB7E39" w:rsidP="00EB7E39">
      <w:pPr>
        <w:pStyle w:val="Ingetavstnd"/>
        <w:rPr>
          <w:b/>
        </w:rPr>
      </w:pPr>
    </w:p>
    <w:p w14:paraId="7130210A" w14:textId="77777777" w:rsidR="00EB7E39" w:rsidRPr="00E128E7" w:rsidRDefault="00EB7E39" w:rsidP="00EB7E39">
      <w:pPr>
        <w:pStyle w:val="Ingetavstnd"/>
        <w:rPr>
          <w:b/>
        </w:rPr>
      </w:pPr>
      <w:r w:rsidRPr="00E128E7">
        <w:rPr>
          <w:b/>
        </w:rPr>
        <w:t>Funktion i föreningen:</w:t>
      </w:r>
    </w:p>
    <w:p w14:paraId="43549926" w14:textId="77777777" w:rsidR="00EB7E39" w:rsidRDefault="00EB7E39" w:rsidP="00E128E7">
      <w:pPr>
        <w:pStyle w:val="Ingetavstnd"/>
        <w:rPr>
          <w:b/>
        </w:rPr>
      </w:pPr>
    </w:p>
    <w:p w14:paraId="34C6A139" w14:textId="77777777" w:rsidR="00E128E7" w:rsidRPr="00E128E7" w:rsidRDefault="00E128E7" w:rsidP="00E128E7">
      <w:pPr>
        <w:pStyle w:val="Ingetavstnd"/>
        <w:rPr>
          <w:b/>
        </w:rPr>
      </w:pPr>
    </w:p>
    <w:p w14:paraId="4323C7C5" w14:textId="77777777" w:rsidR="00E128E7" w:rsidRDefault="00E128E7" w:rsidP="00E128E7">
      <w:pPr>
        <w:pStyle w:val="Ingetavstnd"/>
        <w:rPr>
          <w:b/>
        </w:rPr>
      </w:pPr>
      <w:r w:rsidRPr="00E128E7">
        <w:rPr>
          <w:b/>
        </w:rPr>
        <w:lastRenderedPageBreak/>
        <w:t>Skickas till</w:t>
      </w:r>
      <w:r>
        <w:rPr>
          <w:b/>
        </w:rPr>
        <w:t xml:space="preserve"> </w:t>
      </w:r>
      <w:hyperlink r:id="rId8" w:history="1">
        <w:r w:rsidR="00DB49F3">
          <w:rPr>
            <w:rStyle w:val="Hyperlnk"/>
            <w:b/>
          </w:rPr>
          <w:t>dispenser</w:t>
        </w:r>
      </w:hyperlink>
      <w:r w:rsidR="00922DAB">
        <w:rPr>
          <w:rStyle w:val="Hyperlnk"/>
          <w:b/>
        </w:rPr>
        <w:t>@stockholmhockey.se</w:t>
      </w:r>
    </w:p>
    <w:p w14:paraId="4EB3B605" w14:textId="77777777" w:rsidR="001E7537" w:rsidRPr="00E128E7" w:rsidRDefault="001E7537" w:rsidP="00E128E7">
      <w:pPr>
        <w:pStyle w:val="Ingetavstnd"/>
        <w:rPr>
          <w:b/>
        </w:rPr>
      </w:pPr>
    </w:p>
    <w:sectPr w:rsidR="001E7537" w:rsidRPr="00E128E7" w:rsidSect="00536E55">
      <w:headerReference w:type="default" r:id="rId9"/>
      <w:footerReference w:type="default" r:id="rId10"/>
      <w:pgSz w:w="11906" w:h="16838"/>
      <w:pgMar w:top="2516"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A2D0" w14:textId="77777777" w:rsidR="005F51B3" w:rsidRDefault="005F51B3" w:rsidP="008F7677">
      <w:pPr>
        <w:spacing w:after="0" w:line="240" w:lineRule="auto"/>
      </w:pPr>
      <w:r>
        <w:separator/>
      </w:r>
    </w:p>
  </w:endnote>
  <w:endnote w:type="continuationSeparator" w:id="0">
    <w:p w14:paraId="694EEB76" w14:textId="77777777" w:rsidR="005F51B3" w:rsidRDefault="005F51B3" w:rsidP="008F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INPro-Bold">
    <w:altName w:val="Corbel"/>
    <w:panose1 w:val="02000503030000020004"/>
    <w:charset w:val="00"/>
    <w:family w:val="modern"/>
    <w:notTrueType/>
    <w:pitch w:val="variable"/>
    <w:sig w:usb0="800002AF" w:usb1="4000206A"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Pro-Black">
    <w:altName w:val="Arial"/>
    <w:panose1 w:val="02000503030000020004"/>
    <w:charset w:val="00"/>
    <w:family w:val="modern"/>
    <w:notTrueType/>
    <w:pitch w:val="variable"/>
    <w:sig w:usb0="800002AF" w:usb1="4000206A" w:usb2="00000000" w:usb3="00000000" w:csb0="0000009F" w:csb1="00000000"/>
  </w:font>
  <w:font w:name="DINPro-Medium">
    <w:altName w:val="Arial"/>
    <w:panose1 w:val="02000503030000020004"/>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846B" w14:textId="77777777" w:rsidR="008F7677" w:rsidRPr="00EE4946" w:rsidRDefault="00A520DA">
    <w:pPr>
      <w:pStyle w:val="Sidfot"/>
      <w:rPr>
        <w:rFonts w:cs="Arial"/>
      </w:rPr>
    </w:pPr>
    <w:r>
      <w:rPr>
        <w:noProof/>
        <w:lang w:eastAsia="sv-SE"/>
      </w:rPr>
      <mc:AlternateContent>
        <mc:Choice Requires="wps">
          <w:drawing>
            <wp:anchor distT="0" distB="0" distL="114300" distR="114300" simplePos="0" relativeHeight="251657216" behindDoc="0" locked="0" layoutInCell="1" allowOverlap="1" wp14:anchorId="4E196E72" wp14:editId="40AEF510">
              <wp:simplePos x="0" y="0"/>
              <wp:positionH relativeFrom="column">
                <wp:posOffset>-3175</wp:posOffset>
              </wp:positionH>
              <wp:positionV relativeFrom="paragraph">
                <wp:posOffset>127317</wp:posOffset>
              </wp:positionV>
              <wp:extent cx="5760000" cy="0"/>
              <wp:effectExtent l="0" t="0" r="12700" b="19050"/>
              <wp:wrapNone/>
              <wp:docPr id="7" name="Rak 7"/>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BD2A19" id="Rak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pt" to="45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" strokecolor="#4579b8 [3044]"/>
          </w:pict>
        </mc:Fallback>
      </mc:AlternateContent>
    </w:r>
    <w:r w:rsidR="008F7677">
      <w:br/>
    </w:r>
    <w:r w:rsidR="00701BD7" w:rsidRPr="0003778C">
      <w:rPr>
        <w:rFonts w:cs="Arial"/>
        <w:color w:val="003B79"/>
        <w:sz w:val="16"/>
      </w:rPr>
      <w:t xml:space="preserve">ADRESS </w:t>
    </w:r>
    <w:r w:rsidR="00701BD7" w:rsidRPr="0003778C">
      <w:rPr>
        <w:rFonts w:cs="Arial"/>
        <w:sz w:val="16"/>
      </w:rPr>
      <w:t xml:space="preserve">Tjurhornsgränd 6, </w:t>
    </w:r>
    <w:r w:rsidR="003E605A">
      <w:rPr>
        <w:rFonts w:cs="Arial"/>
        <w:sz w:val="16"/>
      </w:rPr>
      <w:t xml:space="preserve">121 63 </w:t>
    </w:r>
    <w:r w:rsidR="00701BD7" w:rsidRPr="0003778C">
      <w:rPr>
        <w:rFonts w:cs="Arial"/>
        <w:sz w:val="16"/>
      </w:rPr>
      <w:t xml:space="preserve">Johanneshov </w:t>
    </w:r>
    <w:r w:rsidR="0055041F" w:rsidRPr="0003778C">
      <w:rPr>
        <w:rFonts w:cs="Arial"/>
        <w:color w:val="003B79"/>
        <w:sz w:val="16"/>
      </w:rPr>
      <w:t xml:space="preserve">TELEFON </w:t>
    </w:r>
    <w:r w:rsidR="0055041F" w:rsidRPr="0003778C">
      <w:rPr>
        <w:rFonts w:cs="Arial"/>
        <w:sz w:val="16"/>
      </w:rPr>
      <w:t>08-556 716 60</w:t>
    </w:r>
    <w:r w:rsidR="003E605A">
      <w:rPr>
        <w:rFonts w:cs="Arial"/>
        <w:sz w:val="16"/>
      </w:rPr>
      <w:t xml:space="preserve"> </w:t>
    </w:r>
    <w:r w:rsidR="00701BD7" w:rsidRPr="0003778C">
      <w:rPr>
        <w:rFonts w:cs="Arial"/>
        <w:color w:val="003B79"/>
        <w:sz w:val="16"/>
      </w:rPr>
      <w:t xml:space="preserve">E-POST </w:t>
    </w:r>
    <w:r w:rsidR="00701BD7" w:rsidRPr="0003778C">
      <w:rPr>
        <w:rFonts w:cs="Arial"/>
        <w:sz w:val="16"/>
      </w:rPr>
      <w:t xml:space="preserve">stockholm@stockholmhockey.se </w:t>
    </w:r>
    <w:r w:rsidR="00701BD7" w:rsidRPr="0003778C">
      <w:rPr>
        <w:rFonts w:cs="Arial"/>
        <w:color w:val="003B79"/>
        <w:sz w:val="16"/>
      </w:rPr>
      <w:t>HEMSIDA</w:t>
    </w:r>
    <w:r w:rsidR="007F0529" w:rsidRPr="0003778C">
      <w:rPr>
        <w:rFonts w:cs="Arial"/>
        <w:color w:val="003B79"/>
        <w:sz w:val="16"/>
      </w:rPr>
      <w:t xml:space="preserve"> </w:t>
    </w:r>
    <w:r w:rsidR="0055041F" w:rsidRPr="0055041F">
      <w:rPr>
        <w:rFonts w:cs="Arial"/>
        <w:sz w:val="16"/>
      </w:rPr>
      <w:t>www.stockholmhockey.se</w:t>
    </w:r>
    <w:r w:rsidR="0055041F">
      <w:rPr>
        <w:rFonts w:cs="Arial"/>
        <w:sz w:val="16"/>
      </w:rPr>
      <w:t xml:space="preserve"> </w:t>
    </w:r>
    <w:r w:rsidR="0055041F" w:rsidRPr="0003778C">
      <w:rPr>
        <w:rFonts w:cs="Arial"/>
        <w:color w:val="003B79"/>
        <w:sz w:val="16"/>
      </w:rPr>
      <w:t xml:space="preserve">BANKGIRO </w:t>
    </w:r>
    <w:r w:rsidR="0055041F" w:rsidRPr="0003778C">
      <w:rPr>
        <w:rFonts w:cs="Arial"/>
        <w:sz w:val="16"/>
      </w:rPr>
      <w:t xml:space="preserve">747-9314 </w:t>
    </w:r>
    <w:r w:rsidR="0055041F" w:rsidRPr="0003778C">
      <w:rPr>
        <w:rFonts w:cs="Arial"/>
        <w:color w:val="003B79"/>
        <w:sz w:val="16"/>
      </w:rPr>
      <w:t xml:space="preserve">PLUSGIRO </w:t>
    </w:r>
    <w:r w:rsidR="0055041F" w:rsidRPr="0003778C">
      <w:rPr>
        <w:rFonts w:cs="Arial"/>
        <w:sz w:val="16"/>
      </w:rPr>
      <w:t>192870-4</w:t>
    </w:r>
    <w:r w:rsidR="00701BD7" w:rsidRPr="0003778C">
      <w:rPr>
        <w:rFonts w:cs="Arial"/>
        <w:sz w:val="16"/>
      </w:rPr>
      <w:br/>
    </w:r>
  </w:p>
  <w:p w14:paraId="0EC3D2E4" w14:textId="77777777" w:rsidR="008F7677" w:rsidRDefault="008F76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E3C63" w14:textId="77777777" w:rsidR="005F51B3" w:rsidRDefault="005F51B3" w:rsidP="008F7677">
      <w:pPr>
        <w:spacing w:after="0" w:line="240" w:lineRule="auto"/>
      </w:pPr>
      <w:r>
        <w:separator/>
      </w:r>
    </w:p>
  </w:footnote>
  <w:footnote w:type="continuationSeparator" w:id="0">
    <w:p w14:paraId="4ADF6759" w14:textId="77777777" w:rsidR="005F51B3" w:rsidRDefault="005F51B3" w:rsidP="008F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95" w14:textId="77777777" w:rsidR="003D3455" w:rsidRDefault="003D3455">
    <w:pPr>
      <w:pStyle w:val="Sidhuvud"/>
    </w:pPr>
  </w:p>
  <w:p w14:paraId="0FBD5F10" w14:textId="77777777" w:rsidR="00701BD7" w:rsidRDefault="00701BD7" w:rsidP="00701BD7">
    <w:pPr>
      <w:pStyle w:val="Sidhuvud"/>
      <w:jc w:val="both"/>
      <w:rPr>
        <w:rFonts w:ascii="DINPro-Black" w:hAnsi="DINPro-Black"/>
        <w:color w:val="0070C0"/>
        <w:sz w:val="32"/>
      </w:rPr>
    </w:pPr>
  </w:p>
  <w:p w14:paraId="6EF4ABCC" w14:textId="77777777" w:rsidR="003D3455" w:rsidRPr="00EE4946" w:rsidRDefault="00BF484C" w:rsidP="00A520DA">
    <w:pPr>
      <w:pStyle w:val="Sidhuvud"/>
      <w:tabs>
        <w:tab w:val="clear" w:pos="4536"/>
        <w:tab w:val="left" w:pos="993"/>
        <w:tab w:val="center" w:pos="4500"/>
      </w:tabs>
      <w:ind w:left="1304"/>
      <w:jc w:val="both"/>
      <w:rPr>
        <w:rFonts w:ascii="DINPro-Bold" w:hAnsi="DINPro-Bold"/>
        <w:b/>
        <w:color w:val="003B79"/>
        <w:sz w:val="32"/>
      </w:rPr>
    </w:pPr>
    <w:r w:rsidRPr="0003778C">
      <w:rPr>
        <w:rStyle w:val="Hyperlnk"/>
        <w:noProof/>
        <w:lang w:eastAsia="sv-SE"/>
      </w:rPr>
      <w:drawing>
        <wp:anchor distT="0" distB="0" distL="114300" distR="114300" simplePos="0" relativeHeight="251662336" behindDoc="0" locked="0" layoutInCell="1" allowOverlap="1" wp14:anchorId="4787D5D4" wp14:editId="41230CF8">
          <wp:simplePos x="0" y="0"/>
          <wp:positionH relativeFrom="page">
            <wp:posOffset>897555</wp:posOffset>
          </wp:positionH>
          <wp:positionV relativeFrom="page">
            <wp:posOffset>464820</wp:posOffset>
          </wp:positionV>
          <wp:extent cx="719455" cy="719455"/>
          <wp:effectExtent l="0" t="0" r="4445" b="444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lm hockey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7F0529" w:rsidRPr="00EE4946">
      <w:rPr>
        <w:rFonts w:ascii="DINPro-Medium" w:hAnsi="DINPro-Medium"/>
        <w:b/>
        <w:color w:val="003B79"/>
        <w:sz w:val="32"/>
      </w:rPr>
      <w:tab/>
    </w:r>
    <w:r w:rsidR="007F0529" w:rsidRPr="00EE4946">
      <w:rPr>
        <w:rFonts w:ascii="DINPro-Medium" w:hAnsi="DINPro-Medium"/>
        <w:b/>
        <w:color w:val="003B79"/>
        <w:sz w:val="32"/>
      </w:rPr>
      <w:br/>
    </w:r>
    <w:r w:rsidR="003D3455" w:rsidRPr="00EE4946">
      <w:rPr>
        <w:rFonts w:ascii="DINPro-Bold" w:hAnsi="DINPro-Bold"/>
        <w:b/>
        <w:color w:val="003B79"/>
        <w:sz w:val="32"/>
      </w:rPr>
      <w:t>STOCKHOLMS ISHOCKEYFÖRBUND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63FC"/>
    <w:multiLevelType w:val="hybridMultilevel"/>
    <w:tmpl w:val="1DC8EFF6"/>
    <w:lvl w:ilvl="0" w:tplc="041D000F">
      <w:start w:val="1"/>
      <w:numFmt w:val="decimal"/>
      <w:lvlText w:val="%1."/>
      <w:lvlJc w:val="left"/>
      <w:pPr>
        <w:ind w:left="785"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BD"/>
    <w:rsid w:val="0000696E"/>
    <w:rsid w:val="0003778C"/>
    <w:rsid w:val="000652C9"/>
    <w:rsid w:val="000832CB"/>
    <w:rsid w:val="000C7623"/>
    <w:rsid w:val="000E56BC"/>
    <w:rsid w:val="001010F2"/>
    <w:rsid w:val="0010514B"/>
    <w:rsid w:val="00171B47"/>
    <w:rsid w:val="001E7537"/>
    <w:rsid w:val="002E78A0"/>
    <w:rsid w:val="00302A04"/>
    <w:rsid w:val="003D3455"/>
    <w:rsid w:val="003E2C85"/>
    <w:rsid w:val="003E605A"/>
    <w:rsid w:val="00400381"/>
    <w:rsid w:val="00410276"/>
    <w:rsid w:val="00426B7B"/>
    <w:rsid w:val="00457A6B"/>
    <w:rsid w:val="00482A30"/>
    <w:rsid w:val="004B4256"/>
    <w:rsid w:val="004B5B9C"/>
    <w:rsid w:val="004C0005"/>
    <w:rsid w:val="004C3663"/>
    <w:rsid w:val="004D6D56"/>
    <w:rsid w:val="00536E55"/>
    <w:rsid w:val="0055041F"/>
    <w:rsid w:val="00585586"/>
    <w:rsid w:val="005A1F97"/>
    <w:rsid w:val="005D1A60"/>
    <w:rsid w:val="005F51B3"/>
    <w:rsid w:val="00623659"/>
    <w:rsid w:val="00631E20"/>
    <w:rsid w:val="006955D8"/>
    <w:rsid w:val="00701BD7"/>
    <w:rsid w:val="007F0529"/>
    <w:rsid w:val="00811AC9"/>
    <w:rsid w:val="00811D7E"/>
    <w:rsid w:val="008E09EC"/>
    <w:rsid w:val="008F7677"/>
    <w:rsid w:val="00922DAB"/>
    <w:rsid w:val="009259B4"/>
    <w:rsid w:val="00953222"/>
    <w:rsid w:val="00A4442A"/>
    <w:rsid w:val="00A520DA"/>
    <w:rsid w:val="00AB4AD2"/>
    <w:rsid w:val="00AE380C"/>
    <w:rsid w:val="00BF484C"/>
    <w:rsid w:val="00C505AE"/>
    <w:rsid w:val="00C82E76"/>
    <w:rsid w:val="00D1639C"/>
    <w:rsid w:val="00DB49F3"/>
    <w:rsid w:val="00E128E7"/>
    <w:rsid w:val="00E445BD"/>
    <w:rsid w:val="00EB7E39"/>
    <w:rsid w:val="00EE4946"/>
    <w:rsid w:val="00F1132E"/>
    <w:rsid w:val="00F1495D"/>
    <w:rsid w:val="00F53AA0"/>
    <w:rsid w:val="00F9158F"/>
    <w:rsid w:val="00FA12FC"/>
    <w:rsid w:val="00FB7E63"/>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B615A"/>
  <w15:docId w15:val="{205E30F9-A0C9-43F5-87F9-88A265CD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78C"/>
    <w:rPr>
      <w:rFonts w:ascii="Arial" w:hAnsi="Arial"/>
      <w:sz w:val="20"/>
    </w:rPr>
  </w:style>
  <w:style w:type="paragraph" w:styleId="Rubrik1">
    <w:name w:val="heading 1"/>
    <w:basedOn w:val="Normal"/>
    <w:next w:val="Normal"/>
    <w:link w:val="Rubrik1Char"/>
    <w:uiPriority w:val="9"/>
    <w:qFormat/>
    <w:rsid w:val="00457A6B"/>
    <w:pPr>
      <w:keepNext/>
      <w:keepLines/>
      <w:spacing w:after="0"/>
      <w:outlineLvl w:val="0"/>
    </w:pPr>
    <w:rPr>
      <w:rFonts w:ascii="DINPro-Bold" w:eastAsiaTheme="majorEastAsia" w:hAnsi="DINPro-Bold" w:cstheme="majorBidi"/>
      <w:b/>
      <w:bCs/>
      <w:color w:val="003B79"/>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F76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7677"/>
  </w:style>
  <w:style w:type="paragraph" w:styleId="Sidfot">
    <w:name w:val="footer"/>
    <w:basedOn w:val="Normal"/>
    <w:link w:val="SidfotChar"/>
    <w:uiPriority w:val="99"/>
    <w:unhideWhenUsed/>
    <w:rsid w:val="008F76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7677"/>
  </w:style>
  <w:style w:type="paragraph" w:styleId="Ballongtext">
    <w:name w:val="Balloon Text"/>
    <w:basedOn w:val="Normal"/>
    <w:link w:val="BallongtextChar"/>
    <w:uiPriority w:val="99"/>
    <w:semiHidden/>
    <w:unhideWhenUsed/>
    <w:rsid w:val="008F76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7677"/>
    <w:rPr>
      <w:rFonts w:ascii="Tahoma" w:hAnsi="Tahoma" w:cs="Tahoma"/>
      <w:sz w:val="16"/>
      <w:szCs w:val="16"/>
    </w:rPr>
  </w:style>
  <w:style w:type="character" w:styleId="Hyperlnk">
    <w:name w:val="Hyperlink"/>
    <w:basedOn w:val="Standardstycketeckensnitt"/>
    <w:uiPriority w:val="99"/>
    <w:unhideWhenUsed/>
    <w:rsid w:val="00701BD7"/>
    <w:rPr>
      <w:color w:val="0000FF" w:themeColor="hyperlink"/>
      <w:u w:val="single"/>
    </w:rPr>
  </w:style>
  <w:style w:type="character" w:customStyle="1" w:styleId="Rubrik1Char">
    <w:name w:val="Rubrik 1 Char"/>
    <w:basedOn w:val="Standardstycketeckensnitt"/>
    <w:link w:val="Rubrik1"/>
    <w:uiPriority w:val="9"/>
    <w:rsid w:val="00457A6B"/>
    <w:rPr>
      <w:rFonts w:ascii="DINPro-Bold" w:eastAsiaTheme="majorEastAsia" w:hAnsi="DINPro-Bold" w:cstheme="majorBidi"/>
      <w:b/>
      <w:bCs/>
      <w:color w:val="003B79"/>
      <w:sz w:val="24"/>
      <w:szCs w:val="28"/>
    </w:rPr>
  </w:style>
  <w:style w:type="paragraph" w:styleId="Rubrik">
    <w:name w:val="Title"/>
    <w:basedOn w:val="Normal"/>
    <w:next w:val="Normal"/>
    <w:link w:val="RubrikChar"/>
    <w:uiPriority w:val="10"/>
    <w:rsid w:val="00037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3778C"/>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3778C"/>
    <w:pPr>
      <w:ind w:left="720"/>
      <w:contextualSpacing/>
    </w:pPr>
  </w:style>
  <w:style w:type="paragraph" w:styleId="Ingetavstnd">
    <w:name w:val="No Spacing"/>
    <w:uiPriority w:val="1"/>
    <w:qFormat/>
    <w:rsid w:val="00C505AE"/>
    <w:pPr>
      <w:spacing w:after="0" w:line="240" w:lineRule="auto"/>
    </w:pPr>
    <w:rPr>
      <w:rFonts w:ascii="Arial" w:hAnsi="Arial"/>
      <w:sz w:val="20"/>
    </w:rPr>
  </w:style>
  <w:style w:type="character" w:styleId="Platshllartext">
    <w:name w:val="Placeholder Text"/>
    <w:basedOn w:val="Standardstycketeckensnitt"/>
    <w:uiPriority w:val="99"/>
    <w:semiHidden/>
    <w:rsid w:val="00426B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5419">
      <w:bodyDiv w:val="1"/>
      <w:marLeft w:val="0"/>
      <w:marRight w:val="0"/>
      <w:marTop w:val="0"/>
      <w:marBottom w:val="0"/>
      <w:divBdr>
        <w:top w:val="none" w:sz="0" w:space="0" w:color="auto"/>
        <w:left w:val="none" w:sz="0" w:space="0" w:color="auto"/>
        <w:bottom w:val="none" w:sz="0" w:space="0" w:color="auto"/>
        <w:right w:val="none" w:sz="0" w:space="0" w:color="auto"/>
      </w:divBdr>
    </w:div>
    <w:div w:id="18989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ljusbol@stockholmhockey.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F\Desktop\Dispensans&#246;kan%20f&#246;r%20ungd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69F3-E8AA-4223-9B91-CBED1A3D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Dispensansökan för ungdom</Template>
  <TotalTime>0</TotalTime>
  <Pages>3</Pages>
  <Words>284</Words>
  <Characters>1509</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STHF</dc:creator>
  <cp:lastModifiedBy>Marcus Dahlman</cp:lastModifiedBy>
  <cp:revision>2</cp:revision>
  <cp:lastPrinted>2021-09-14T13:29:00Z</cp:lastPrinted>
  <dcterms:created xsi:type="dcterms:W3CDTF">2021-09-17T12:38:00Z</dcterms:created>
  <dcterms:modified xsi:type="dcterms:W3CDTF">2021-09-17T12:38:00Z</dcterms:modified>
</cp:coreProperties>
</file>